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77" w:rsidRDefault="00523807" w:rsidP="00523807">
      <w:pPr>
        <w:pStyle w:val="Sansinterligne"/>
      </w:pPr>
      <w:r>
        <w:rPr>
          <w:rFonts w:ascii="Arial" w:hAnsi="Arial" w:cs="Arial"/>
          <w:color w:val="444444"/>
          <w:sz w:val="18"/>
          <w:szCs w:val="18"/>
        </w:rPr>
        <w:t>Recette</w:t>
      </w:r>
      <w:r>
        <w:rPr>
          <w:rFonts w:ascii="Arial" w:hAnsi="Arial" w:cs="Arial"/>
          <w:color w:val="444444"/>
          <w:sz w:val="18"/>
          <w:szCs w:val="18"/>
        </w:rPr>
        <w:t xml:space="preserve"> du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cheese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cake, facile, vite fait, pas cher. </w:t>
      </w:r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</w:rPr>
        <w:br/>
        <w:t>Cuisson en 50 minutes, four à 160°.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 xml:space="preserve">Ingrédients pour le fond de tarte </w:t>
      </w:r>
      <w:r>
        <w:rPr>
          <w:rFonts w:ascii="Arial" w:hAnsi="Arial" w:cs="Arial"/>
          <w:color w:val="444444"/>
          <w:sz w:val="18"/>
          <w:szCs w:val="18"/>
        </w:rPr>
        <w:t xml:space="preserve">: </w:t>
      </w:r>
      <w:r>
        <w:rPr>
          <w:rFonts w:ascii="Arial" w:hAnsi="Arial" w:cs="Arial"/>
          <w:color w:val="444444"/>
          <w:sz w:val="18"/>
          <w:szCs w:val="18"/>
        </w:rPr>
        <w:br/>
        <w:t>200 grammes de petits beurres,  125 grammes de beurre,  50 grammes de sucre roux ou cassonade,  1 pincée de sel.</w:t>
      </w:r>
      <w:r>
        <w:rPr>
          <w:rFonts w:ascii="Arial" w:hAnsi="Arial" w:cs="Arial"/>
          <w:color w:val="444444"/>
          <w:sz w:val="18"/>
          <w:szCs w:val="18"/>
        </w:rPr>
        <w:br/>
        <w:t>Garniture :</w:t>
      </w:r>
      <w:r>
        <w:rPr>
          <w:rFonts w:ascii="Arial" w:hAnsi="Arial" w:cs="Arial"/>
          <w:color w:val="444444"/>
          <w:sz w:val="18"/>
          <w:szCs w:val="18"/>
        </w:rPr>
        <w:br/>
        <w:t>700 grammes de petits suisses 20%,  200 grammes de sucre en poudre + demie cuillerée à café de sel,</w:t>
      </w:r>
      <w:r>
        <w:rPr>
          <w:rFonts w:ascii="Arial" w:hAnsi="Arial" w:cs="Arial"/>
          <w:color w:val="444444"/>
          <w:sz w:val="18"/>
          <w:szCs w:val="18"/>
        </w:rPr>
        <w:br/>
        <w:t xml:space="preserve">zeste et jus de 1 citron,  4 </w:t>
      </w:r>
      <w:r>
        <w:rPr>
          <w:rFonts w:ascii="Arial" w:hAnsi="Arial" w:cs="Arial"/>
          <w:color w:val="444444"/>
          <w:sz w:val="18"/>
          <w:szCs w:val="18"/>
        </w:rPr>
        <w:t>œufs</w:t>
      </w:r>
      <w:r>
        <w:rPr>
          <w:rFonts w:ascii="Arial" w:hAnsi="Arial" w:cs="Arial"/>
          <w:color w:val="444444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 xml:space="preserve">Préparation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: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  <w:t>écraser les biscuits en miettes très fines, y mélanger le sucre roux et pincée de sel.  Verser le beurre fondu et bien malaxer pour former la pâte.</w:t>
      </w:r>
      <w:r>
        <w:rPr>
          <w:rFonts w:ascii="Arial" w:hAnsi="Arial" w:cs="Arial"/>
          <w:color w:val="444444"/>
          <w:sz w:val="18"/>
          <w:szCs w:val="18"/>
        </w:rPr>
        <w:br/>
        <w:t xml:space="preserve">A l’aide d’un ustensile plat, un verre par exemple, bien tasser la pâte au fond d’un moule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à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manqué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à charnière.</w:t>
      </w:r>
      <w:r>
        <w:rPr>
          <w:rFonts w:ascii="Arial" w:hAnsi="Arial" w:cs="Arial"/>
          <w:color w:val="444444"/>
          <w:sz w:val="18"/>
          <w:szCs w:val="18"/>
        </w:rPr>
        <w:br/>
        <w:t>Réserver au réfrigérateur pendant le temps de réalisation de la garniture.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Bien mélanger les petits suisses, le sucre, le jus de citron et le zeste, plus le sel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,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  <w:t xml:space="preserve">incorporer et battre les </w:t>
      </w:r>
      <w:r>
        <w:rPr>
          <w:rFonts w:ascii="Arial" w:hAnsi="Arial" w:cs="Arial"/>
          <w:color w:val="444444"/>
          <w:sz w:val="18"/>
          <w:szCs w:val="18"/>
        </w:rPr>
        <w:t>œufs</w:t>
      </w:r>
      <w:r>
        <w:rPr>
          <w:rFonts w:ascii="Arial" w:hAnsi="Arial" w:cs="Arial"/>
          <w:color w:val="444444"/>
          <w:sz w:val="18"/>
          <w:szCs w:val="18"/>
        </w:rPr>
        <w:t xml:space="preserve"> 1 par 1, au fouet.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Verser dans le moule et mettre au four préchauffé pour 50 minutes de cuisson.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A consommer frais, (meilleur le lendemain), tel quel nature ou avec un coulis de fruits rouges.</w:t>
      </w:r>
      <w:r>
        <w:rPr>
          <w:rFonts w:ascii="Arial" w:hAnsi="Arial" w:cs="Arial"/>
          <w:color w:val="444444"/>
          <w:sz w:val="18"/>
          <w:szCs w:val="18"/>
        </w:rPr>
        <w:br/>
      </w:r>
    </w:p>
    <w:sectPr w:rsidR="0063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07"/>
    <w:rsid w:val="00523807"/>
    <w:rsid w:val="0063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54DF-2501-4A07-BDB0-6210302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3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Buffard Lexie</dc:creator>
  <cp:keywords/>
  <dc:description/>
  <cp:lastModifiedBy>Buffard Lexie</cp:lastModifiedBy>
  <cp:revision>1</cp:revision>
  <dcterms:created xsi:type="dcterms:W3CDTF">2015-10-11T17:36:00Z</dcterms:created>
  <dcterms:modified xsi:type="dcterms:W3CDTF">2015-10-11T17:38:00Z</dcterms:modified>
</cp:coreProperties>
</file>